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4F6" w:rsidRPr="003044F6" w:rsidRDefault="003044F6" w:rsidP="003044F6">
      <w:pPr>
        <w:shd w:val="clear" w:color="auto" w:fill="FFFFFF"/>
        <w:spacing w:before="300" w:after="100" w:afterAutospacing="1" w:line="240" w:lineRule="auto"/>
        <w:ind w:left="150" w:right="150"/>
        <w:outlineLvl w:val="0"/>
        <w:rPr>
          <w:rFonts w:ascii="Arial" w:eastAsia="Times New Roman" w:hAnsi="Arial" w:cs="Arial"/>
          <w:b/>
          <w:bCs/>
          <w:color w:val="003968"/>
          <w:kern w:val="36"/>
          <w:sz w:val="21"/>
          <w:szCs w:val="21"/>
          <w:lang w:eastAsia="de-AT"/>
        </w:rPr>
      </w:pPr>
      <w:bookmarkStart w:id="0" w:name="_GoBack"/>
      <w:r>
        <w:rPr>
          <w:rFonts w:ascii="Arial" w:eastAsia="Times New Roman" w:hAnsi="Arial" w:cs="Arial"/>
          <w:b/>
          <w:bCs/>
          <w:color w:val="003968"/>
          <w:kern w:val="36"/>
          <w:sz w:val="21"/>
          <w:szCs w:val="21"/>
          <w:lang w:eastAsia="de-AT"/>
        </w:rPr>
        <w:t>ACHENSEECUP IN DER SURPRISE-KLASSE</w:t>
      </w:r>
    </w:p>
    <w:p w:rsidR="003044F6" w:rsidRDefault="003044F6" w:rsidP="003044F6">
      <w:pPr>
        <w:pStyle w:val="Standard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Gemeinsam mit 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Streamlines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starteten am vergangenen Wochenende 10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Surprise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-Segler zur Schwerpunktregatta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Achenseecup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3044F6" w:rsidRDefault="003044F6" w:rsidP="003044F6">
      <w:pPr>
        <w:pStyle w:val="Standard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BILDER SURPRISE 1, SURPRISE 2</w:t>
      </w:r>
    </w:p>
    <w:p w:rsidR="003044F6" w:rsidRDefault="003044F6" w:rsidP="003044F6">
      <w:pPr>
        <w:pStyle w:val="Standard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Samstags zeigte sich der Achensee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von seiner besten Seite. Starker Nordwind mit über 4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bft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und Spitzen bis 5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bft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erlaubten 4 tolle Wettfahrten unter der Leitung von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Siegi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Schwarz, Karl Schröter &amp; Herbert Schröt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er, nach denen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Kobinger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Stefan (auf Stephanie) und Dietl Florian (auf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Tourbillon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punktegleich mit je zwei Siegen und 4 Zählern (nach 1 Streicher) in Führung</w:t>
      </w:r>
      <w:r>
        <w:rPr>
          <w:rFonts w:ascii="Arial" w:hAnsi="Arial" w:cs="Arial"/>
          <w:color w:val="000000"/>
          <w:sz w:val="18"/>
          <w:szCs w:val="18"/>
        </w:rPr>
        <w:t xml:space="preserve"> lagen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3044F6" w:rsidRDefault="003044F6" w:rsidP="003044F6">
      <w:pPr>
        <w:pStyle w:val="Standard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Am Sonntag herrschte lange Zeit Flaute und Regen, bevor buchstäblich in letzter Sekunde (um 15 Uhr war letzte Startmöglichkeit) um 14.30 Uhr doch das Follow-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Signal gesetzt werden konnte. Mit einem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Photofinish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auf der letzten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Halbwindline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wo er die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C'est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von Bernhard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Budik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noch einholen konnte, sicherte sich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Flo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Dietl den Gesamtsieg. Rang zwei ging an Ste</w:t>
      </w:r>
      <w:r>
        <w:rPr>
          <w:rFonts w:ascii="Arial" w:hAnsi="Arial" w:cs="Arial"/>
          <w:color w:val="000000"/>
          <w:sz w:val="18"/>
          <w:szCs w:val="18"/>
        </w:rPr>
        <w:t xml:space="preserve">fan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Kobinger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vor Bernhard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Budik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3044F6" w:rsidRDefault="003044F6" w:rsidP="003044F6">
      <w:pPr>
        <w:pStyle w:val="Standard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3044F6" w:rsidRDefault="003044F6" w:rsidP="003044F6">
      <w:pPr>
        <w:pStyle w:val="Standard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BILD SE_SURPRISE 2</w:t>
      </w:r>
    </w:p>
    <w:p w:rsidR="003044F6" w:rsidRDefault="003044F6" w:rsidP="003044F6">
      <w:pPr>
        <w:pStyle w:val="Standard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v.l.n.r. - Josef Ascher, Wettfahrtleiter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Siegi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Schwarz</w:t>
      </w:r>
      <w:r>
        <w:rPr>
          <w:rFonts w:ascii="Arial" w:hAnsi="Arial" w:cs="Arial"/>
          <w:color w:val="000000"/>
          <w:sz w:val="18"/>
          <w:szCs w:val="18"/>
        </w:rPr>
        <w:br/>
        <w:t xml:space="preserve">Crew Stephanie mit Joe Fankhauser, Jürgen Maurer, Andreas Sammer, Julian Naschberger, Steuermann Stefan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Kobinger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 xml:space="preserve">Crew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Tourbillon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mit Jürgen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Hinteregger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Steuermann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Flo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Dietl, Willi Dietl und Scarlett Baumann</w:t>
      </w:r>
      <w:r>
        <w:rPr>
          <w:rFonts w:ascii="Arial" w:hAnsi="Arial" w:cs="Arial"/>
          <w:color w:val="000000"/>
          <w:sz w:val="18"/>
          <w:szCs w:val="18"/>
        </w:rPr>
        <w:br/>
        <w:t xml:space="preserve">Crew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C'est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mit Steuermann Bernhard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Budik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Matthias Hütter, Roland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Budik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und Christoph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Sartori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3044F6" w:rsidRDefault="003044F6" w:rsidP="003044F6">
      <w:pPr>
        <w:pStyle w:val="Standard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Im Rahmen der Siegerehrung wurde Friedl Schwaiger</w:t>
      </w:r>
      <w:r>
        <w:rPr>
          <w:rFonts w:ascii="Arial" w:hAnsi="Arial" w:cs="Arial"/>
          <w:color w:val="000000"/>
          <w:sz w:val="18"/>
          <w:szCs w:val="18"/>
        </w:rPr>
        <w:t xml:space="preserve"> von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schwaigernautik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der vor genau 30 Jahren die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Surprise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auf einer Messe in Paris für Österreich "entdeckt" und nun über Jahrzehnte als Generalimporteur für die Entstehung der Klasse in Österreich gesorgt hat, mit der Ehrenmitgliedschaft der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Aspro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Surprise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Österreich ausgezeichnet. Friedl berichtete, dass er die ersten Regatten noch mit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Yardstick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114 bewertet wurde, ehe - nicht zuletzt durch seine Leistungen - der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Yardstick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für dieses Boot erst auf 103, und dann später auf 98 gesenkt wurde.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F146F2" w:rsidRDefault="003044F6" w:rsidP="003044F6">
      <w:pPr>
        <w:pStyle w:val="StandardWeb"/>
        <w:shd w:val="clear" w:color="auto" w:fill="FFFFFF"/>
      </w:pPr>
      <w:r w:rsidRPr="003044F6">
        <w:rPr>
          <w:rFonts w:ascii="Arial" w:hAnsi="Arial" w:cs="Arial"/>
          <w:color w:val="000000"/>
          <w:sz w:val="18"/>
          <w:szCs w:val="18"/>
        </w:rPr>
        <w:t>BILD EHRUNG SURPRISE 1</w:t>
      </w:r>
      <w:bookmarkEnd w:id="0"/>
    </w:p>
    <w:sectPr w:rsidR="00F146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F6"/>
    <w:rsid w:val="003044F6"/>
    <w:rsid w:val="00F1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3044-D817-4CFE-ABC6-B8F5CF54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04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44F6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StandardWeb">
    <w:name w:val="Normal (Web)"/>
    <w:basedOn w:val="Standard"/>
    <w:uiPriority w:val="99"/>
    <w:unhideWhenUsed/>
    <w:rsid w:val="0030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3044F6"/>
  </w:style>
  <w:style w:type="character" w:styleId="Hyperlink">
    <w:name w:val="Hyperlink"/>
    <w:basedOn w:val="Absatz-Standardschriftart"/>
    <w:uiPriority w:val="99"/>
    <w:semiHidden/>
    <w:unhideWhenUsed/>
    <w:rsid w:val="00304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Amplatz</dc:creator>
  <cp:keywords/>
  <dc:description/>
  <cp:lastModifiedBy>Carin Amplatz</cp:lastModifiedBy>
  <cp:revision>1</cp:revision>
  <dcterms:created xsi:type="dcterms:W3CDTF">2017-06-26T11:46:00Z</dcterms:created>
  <dcterms:modified xsi:type="dcterms:W3CDTF">2017-06-26T12:01:00Z</dcterms:modified>
</cp:coreProperties>
</file>